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44A3" w:rsidRPr="0080023C" w:rsidP="00B64FC1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0023C">
        <w:rPr>
          <w:rFonts w:ascii="Times New Roman" w:hAnsi="Times New Roman" w:cs="Times New Roman"/>
          <w:sz w:val="26"/>
          <w:szCs w:val="26"/>
        </w:rPr>
        <w:t>Дело № 5-</w:t>
      </w:r>
      <w:r w:rsidR="00DB1D8F">
        <w:rPr>
          <w:rFonts w:ascii="Times New Roman" w:hAnsi="Times New Roman" w:cs="Times New Roman"/>
          <w:sz w:val="26"/>
          <w:szCs w:val="26"/>
        </w:rPr>
        <w:t>300</w:t>
      </w:r>
      <w:r w:rsidRPr="0080023C">
        <w:rPr>
          <w:rFonts w:ascii="Times New Roman" w:hAnsi="Times New Roman" w:cs="Times New Roman"/>
          <w:sz w:val="26"/>
          <w:szCs w:val="26"/>
        </w:rPr>
        <w:t>-170</w:t>
      </w:r>
      <w:r w:rsidRPr="0080023C" w:rsidR="002F3521">
        <w:rPr>
          <w:rFonts w:ascii="Times New Roman" w:hAnsi="Times New Roman" w:cs="Times New Roman"/>
          <w:sz w:val="26"/>
          <w:szCs w:val="26"/>
        </w:rPr>
        <w:t>1</w:t>
      </w:r>
      <w:r w:rsidRPr="0080023C">
        <w:rPr>
          <w:rFonts w:ascii="Times New Roman" w:hAnsi="Times New Roman" w:cs="Times New Roman"/>
          <w:sz w:val="26"/>
          <w:szCs w:val="26"/>
        </w:rPr>
        <w:t>/</w:t>
      </w:r>
      <w:r w:rsidRPr="0080023C" w:rsidR="002F3521">
        <w:rPr>
          <w:rFonts w:ascii="Times New Roman" w:hAnsi="Times New Roman" w:cs="Times New Roman"/>
          <w:sz w:val="26"/>
          <w:szCs w:val="26"/>
        </w:rPr>
        <w:t>2026</w:t>
      </w:r>
    </w:p>
    <w:p w:rsidR="00D53A72" w:rsidRPr="0080023C" w:rsidP="00B64FC1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0023C">
        <w:rPr>
          <w:rFonts w:ascii="Times New Roman" w:hAnsi="Times New Roman" w:cs="Times New Roman"/>
          <w:sz w:val="26"/>
          <w:szCs w:val="26"/>
        </w:rPr>
        <w:t>УИД</w:t>
      </w:r>
      <w:r w:rsidRPr="0080023C" w:rsidR="004C44A3">
        <w:rPr>
          <w:rFonts w:ascii="Times New Roman" w:hAnsi="Times New Roman" w:cs="Times New Roman"/>
          <w:sz w:val="26"/>
          <w:szCs w:val="26"/>
        </w:rPr>
        <w:t>86</w:t>
      </w:r>
      <w:r w:rsidRPr="0080023C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80023C" w:rsidR="004C44A3">
        <w:rPr>
          <w:rFonts w:ascii="Times New Roman" w:hAnsi="Times New Roman" w:cs="Times New Roman"/>
          <w:sz w:val="26"/>
          <w:szCs w:val="26"/>
        </w:rPr>
        <w:t>00</w:t>
      </w:r>
      <w:r w:rsidRPr="0080023C" w:rsidR="002F3521">
        <w:rPr>
          <w:rFonts w:ascii="Times New Roman" w:hAnsi="Times New Roman" w:cs="Times New Roman"/>
          <w:sz w:val="26"/>
          <w:szCs w:val="26"/>
        </w:rPr>
        <w:t>17</w:t>
      </w:r>
      <w:r w:rsidRPr="0080023C" w:rsidR="004C44A3">
        <w:rPr>
          <w:rFonts w:ascii="Times New Roman" w:hAnsi="Times New Roman" w:cs="Times New Roman"/>
          <w:sz w:val="26"/>
          <w:szCs w:val="26"/>
        </w:rPr>
        <w:t>-01-</w:t>
      </w:r>
      <w:r w:rsidRPr="0080023C" w:rsidR="002F3521">
        <w:rPr>
          <w:rFonts w:ascii="Times New Roman" w:hAnsi="Times New Roman" w:cs="Times New Roman"/>
          <w:sz w:val="26"/>
          <w:szCs w:val="26"/>
        </w:rPr>
        <w:t>2026</w:t>
      </w:r>
      <w:r w:rsidRPr="0080023C" w:rsidR="004C44A3">
        <w:rPr>
          <w:rFonts w:ascii="Times New Roman" w:hAnsi="Times New Roman" w:cs="Times New Roman"/>
          <w:sz w:val="26"/>
          <w:szCs w:val="26"/>
        </w:rPr>
        <w:t>-00</w:t>
      </w:r>
      <w:r w:rsidRPr="0080023C" w:rsidR="00C41C57">
        <w:rPr>
          <w:rFonts w:ascii="Times New Roman" w:hAnsi="Times New Roman" w:cs="Times New Roman"/>
          <w:sz w:val="26"/>
          <w:szCs w:val="26"/>
        </w:rPr>
        <w:t>1339</w:t>
      </w:r>
      <w:r w:rsidRPr="0080023C" w:rsidR="004C44A3">
        <w:rPr>
          <w:rFonts w:ascii="Times New Roman" w:hAnsi="Times New Roman" w:cs="Times New Roman"/>
          <w:sz w:val="26"/>
          <w:szCs w:val="26"/>
        </w:rPr>
        <w:t>-</w:t>
      </w:r>
      <w:r w:rsidRPr="0080023C" w:rsidR="00C41C57">
        <w:rPr>
          <w:rFonts w:ascii="Times New Roman" w:hAnsi="Times New Roman" w:cs="Times New Roman"/>
          <w:sz w:val="26"/>
          <w:szCs w:val="26"/>
        </w:rPr>
        <w:t>55</w:t>
      </w:r>
    </w:p>
    <w:p w:rsidR="00B64FC1" w:rsidRPr="0080023C" w:rsidP="00B64FC1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0023C">
        <w:rPr>
          <w:rFonts w:ascii="Times New Roman" w:hAnsi="Times New Roman" w:cs="Times New Roman"/>
          <w:sz w:val="26"/>
          <w:szCs w:val="26"/>
        </w:rPr>
        <w:tab/>
      </w:r>
    </w:p>
    <w:p w:rsidR="00B64FC1" w:rsidRPr="0080023C" w:rsidP="00B64FC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0023C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B64FC1" w:rsidRPr="0080023C" w:rsidP="0080023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0023C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</w:p>
    <w:p w:rsidR="00B64FC1" w:rsidRPr="0080023C" w:rsidP="00B64FC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0023C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80023C">
        <w:rPr>
          <w:rFonts w:ascii="Times New Roman" w:hAnsi="Times New Roman" w:cs="Times New Roman"/>
          <w:sz w:val="26"/>
          <w:szCs w:val="26"/>
        </w:rPr>
        <w:tab/>
      </w:r>
      <w:r w:rsidRPr="0080023C">
        <w:rPr>
          <w:rFonts w:ascii="Times New Roman" w:hAnsi="Times New Roman" w:cs="Times New Roman"/>
          <w:sz w:val="26"/>
          <w:szCs w:val="26"/>
        </w:rPr>
        <w:tab/>
      </w:r>
      <w:r w:rsidRPr="0080023C">
        <w:rPr>
          <w:rFonts w:ascii="Times New Roman" w:hAnsi="Times New Roman" w:cs="Times New Roman"/>
          <w:sz w:val="26"/>
          <w:szCs w:val="26"/>
        </w:rPr>
        <w:tab/>
      </w:r>
      <w:r w:rsidRPr="0080023C">
        <w:rPr>
          <w:rFonts w:ascii="Times New Roman" w:hAnsi="Times New Roman" w:cs="Times New Roman"/>
          <w:sz w:val="26"/>
          <w:szCs w:val="26"/>
        </w:rPr>
        <w:tab/>
      </w:r>
      <w:r w:rsidRPr="0080023C">
        <w:rPr>
          <w:rFonts w:ascii="Times New Roman" w:hAnsi="Times New Roman" w:cs="Times New Roman"/>
          <w:sz w:val="26"/>
          <w:szCs w:val="26"/>
        </w:rPr>
        <w:tab/>
      </w:r>
      <w:r w:rsidRPr="0080023C" w:rsidR="00E86D00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80023C" w:rsidR="00D53A72">
        <w:rPr>
          <w:rFonts w:ascii="Times New Roman" w:hAnsi="Times New Roman" w:cs="Times New Roman"/>
          <w:sz w:val="26"/>
          <w:szCs w:val="26"/>
        </w:rPr>
        <w:t xml:space="preserve">   </w:t>
      </w:r>
      <w:r w:rsidRPr="0080023C" w:rsidR="002F3521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80023C" w:rsidR="00D53A72">
        <w:rPr>
          <w:rFonts w:ascii="Times New Roman" w:hAnsi="Times New Roman" w:cs="Times New Roman"/>
          <w:sz w:val="26"/>
          <w:szCs w:val="26"/>
        </w:rPr>
        <w:t xml:space="preserve">  </w:t>
      </w:r>
      <w:r w:rsidR="00DB1D8F">
        <w:rPr>
          <w:rFonts w:ascii="Times New Roman" w:hAnsi="Times New Roman" w:cs="Times New Roman"/>
          <w:sz w:val="26"/>
          <w:szCs w:val="26"/>
        </w:rPr>
        <w:t>17</w:t>
      </w:r>
      <w:r w:rsidRPr="0080023C" w:rsidR="002F3521">
        <w:rPr>
          <w:rFonts w:ascii="Times New Roman" w:hAnsi="Times New Roman" w:cs="Times New Roman"/>
          <w:sz w:val="26"/>
          <w:szCs w:val="26"/>
        </w:rPr>
        <w:t xml:space="preserve"> </w:t>
      </w:r>
      <w:r w:rsidRPr="0080023C" w:rsidR="00C41C57">
        <w:rPr>
          <w:rFonts w:ascii="Times New Roman" w:hAnsi="Times New Roman" w:cs="Times New Roman"/>
          <w:sz w:val="26"/>
          <w:szCs w:val="26"/>
        </w:rPr>
        <w:t>апреля</w:t>
      </w:r>
      <w:r w:rsidRPr="0080023C" w:rsidR="00E86D00">
        <w:rPr>
          <w:rFonts w:ascii="Times New Roman" w:hAnsi="Times New Roman" w:cs="Times New Roman"/>
          <w:sz w:val="26"/>
          <w:szCs w:val="26"/>
        </w:rPr>
        <w:t xml:space="preserve"> </w:t>
      </w:r>
      <w:r w:rsidRPr="0080023C" w:rsidR="002F3521">
        <w:rPr>
          <w:rFonts w:ascii="Times New Roman" w:hAnsi="Times New Roman" w:cs="Times New Roman"/>
          <w:sz w:val="26"/>
          <w:szCs w:val="26"/>
        </w:rPr>
        <w:t>2026</w:t>
      </w:r>
      <w:r w:rsidRPr="0080023C" w:rsidR="00462E21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80023C">
        <w:rPr>
          <w:rFonts w:ascii="Times New Roman" w:hAnsi="Times New Roman" w:cs="Times New Roman"/>
          <w:sz w:val="26"/>
          <w:szCs w:val="26"/>
        </w:rPr>
        <w:tab/>
      </w:r>
      <w:r w:rsidRPr="0080023C">
        <w:rPr>
          <w:rFonts w:ascii="Times New Roman" w:hAnsi="Times New Roman" w:cs="Times New Roman"/>
          <w:sz w:val="26"/>
          <w:szCs w:val="26"/>
        </w:rPr>
        <w:tab/>
      </w:r>
      <w:r w:rsidRPr="0080023C">
        <w:rPr>
          <w:rFonts w:ascii="Times New Roman" w:hAnsi="Times New Roman" w:cs="Times New Roman"/>
          <w:sz w:val="26"/>
          <w:szCs w:val="26"/>
        </w:rPr>
        <w:tab/>
      </w:r>
      <w:r w:rsidRPr="0080023C">
        <w:rPr>
          <w:rFonts w:ascii="Times New Roman" w:hAnsi="Times New Roman" w:cs="Times New Roman"/>
          <w:sz w:val="26"/>
          <w:szCs w:val="26"/>
        </w:rPr>
        <w:tab/>
      </w:r>
      <w:r w:rsidRPr="0080023C">
        <w:rPr>
          <w:rFonts w:ascii="Times New Roman" w:hAnsi="Times New Roman" w:cs="Times New Roman"/>
          <w:sz w:val="26"/>
          <w:szCs w:val="26"/>
        </w:rPr>
        <w:tab/>
      </w:r>
      <w:r w:rsidRPr="0080023C">
        <w:rPr>
          <w:rFonts w:ascii="Times New Roman" w:hAnsi="Times New Roman" w:cs="Times New Roman"/>
          <w:sz w:val="26"/>
          <w:szCs w:val="26"/>
        </w:rPr>
        <w:tab/>
      </w:r>
      <w:r w:rsidRPr="0080023C">
        <w:rPr>
          <w:rFonts w:ascii="Times New Roman" w:hAnsi="Times New Roman" w:cs="Times New Roman"/>
          <w:sz w:val="26"/>
          <w:szCs w:val="26"/>
        </w:rPr>
        <w:tab/>
      </w:r>
    </w:p>
    <w:p w:rsidR="00B64FC1" w:rsidRPr="0080023C" w:rsidP="00B64F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0023C">
        <w:rPr>
          <w:rFonts w:ascii="Times New Roman" w:hAnsi="Times New Roman" w:cs="Times New Roman"/>
          <w:sz w:val="26"/>
          <w:szCs w:val="26"/>
        </w:rPr>
        <w:t>М</w:t>
      </w:r>
      <w:r w:rsidRPr="0080023C" w:rsidR="003D084F">
        <w:rPr>
          <w:rFonts w:ascii="Times New Roman" w:hAnsi="Times New Roman" w:cs="Times New Roman"/>
          <w:sz w:val="26"/>
          <w:szCs w:val="26"/>
        </w:rPr>
        <w:t>ировой</w:t>
      </w:r>
      <w:r w:rsidRPr="0080023C" w:rsidR="00836EC1">
        <w:rPr>
          <w:rFonts w:ascii="Times New Roman" w:hAnsi="Times New Roman" w:cs="Times New Roman"/>
          <w:sz w:val="26"/>
          <w:szCs w:val="26"/>
        </w:rPr>
        <w:t xml:space="preserve"> судь</w:t>
      </w:r>
      <w:r w:rsidRPr="0080023C" w:rsidR="00A707C5">
        <w:rPr>
          <w:rFonts w:ascii="Times New Roman" w:hAnsi="Times New Roman" w:cs="Times New Roman"/>
          <w:sz w:val="26"/>
          <w:szCs w:val="26"/>
        </w:rPr>
        <w:t>я</w:t>
      </w:r>
      <w:r w:rsidRPr="0080023C" w:rsidR="00836EC1">
        <w:rPr>
          <w:rFonts w:ascii="Times New Roman" w:hAnsi="Times New Roman" w:cs="Times New Roman"/>
          <w:sz w:val="26"/>
          <w:szCs w:val="26"/>
        </w:rPr>
        <w:t xml:space="preserve"> судебного участка № </w:t>
      </w:r>
      <w:r w:rsidRPr="0080023C" w:rsidR="00F51C57">
        <w:rPr>
          <w:rFonts w:ascii="Times New Roman" w:hAnsi="Times New Roman" w:cs="Times New Roman"/>
          <w:sz w:val="26"/>
          <w:szCs w:val="26"/>
        </w:rPr>
        <w:t>1</w:t>
      </w:r>
      <w:r w:rsidRPr="0080023C" w:rsidR="00836EC1">
        <w:rPr>
          <w:rFonts w:ascii="Times New Roman" w:hAnsi="Times New Roman" w:cs="Times New Roman"/>
          <w:sz w:val="26"/>
          <w:szCs w:val="26"/>
        </w:rPr>
        <w:t xml:space="preserve"> Ко</w:t>
      </w:r>
      <w:r w:rsidRPr="0080023C" w:rsidR="003D56A0">
        <w:rPr>
          <w:rFonts w:ascii="Times New Roman" w:hAnsi="Times New Roman" w:cs="Times New Roman"/>
          <w:sz w:val="26"/>
          <w:szCs w:val="26"/>
        </w:rPr>
        <w:t>галымского судебного района Ханты – Мансийского автономного округа –</w:t>
      </w:r>
      <w:r w:rsidRPr="0080023C" w:rsidR="00836EC1">
        <w:rPr>
          <w:rFonts w:ascii="Times New Roman" w:hAnsi="Times New Roman" w:cs="Times New Roman"/>
          <w:sz w:val="26"/>
          <w:szCs w:val="26"/>
        </w:rPr>
        <w:t>Югры</w:t>
      </w:r>
      <w:r w:rsidRPr="0080023C" w:rsidR="00E86D00">
        <w:rPr>
          <w:rFonts w:ascii="Times New Roman" w:hAnsi="Times New Roman" w:cs="Times New Roman"/>
          <w:sz w:val="26"/>
          <w:szCs w:val="26"/>
        </w:rPr>
        <w:t xml:space="preserve"> </w:t>
      </w:r>
      <w:r w:rsidRPr="0080023C" w:rsidR="00F51C57">
        <w:rPr>
          <w:rFonts w:ascii="Times New Roman" w:hAnsi="Times New Roman" w:cs="Times New Roman"/>
          <w:sz w:val="26"/>
          <w:szCs w:val="26"/>
        </w:rPr>
        <w:t>Олькова Н.В</w:t>
      </w:r>
      <w:r w:rsidRPr="0080023C" w:rsidR="00836EC1">
        <w:rPr>
          <w:rFonts w:ascii="Times New Roman" w:hAnsi="Times New Roman" w:cs="Times New Roman"/>
          <w:sz w:val="26"/>
          <w:szCs w:val="26"/>
        </w:rPr>
        <w:t>.</w:t>
      </w:r>
      <w:r w:rsidRPr="0080023C">
        <w:rPr>
          <w:rFonts w:ascii="Times New Roman" w:hAnsi="Times New Roman" w:cs="Times New Roman"/>
          <w:sz w:val="26"/>
          <w:szCs w:val="26"/>
        </w:rPr>
        <w:t xml:space="preserve"> (Ханты – Мансийский автономный округ – Югра г. Когалым ул. Мира д. 24), </w:t>
      </w:r>
    </w:p>
    <w:p w:rsidR="0070509C" w:rsidRPr="0080023C" w:rsidP="002F352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80023C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80023C" w:rsidR="00C41C57">
        <w:rPr>
          <w:rFonts w:ascii="Times New Roman" w:hAnsi="Times New Roman" w:cs="Times New Roman"/>
          <w:bCs/>
          <w:iCs/>
          <w:sz w:val="26"/>
          <w:szCs w:val="26"/>
        </w:rPr>
        <w:t>Давыдова Рустама Сергеевича</w:t>
      </w:r>
      <w:r w:rsidRPr="0080023C" w:rsidR="00FE5FF7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r w:rsidR="006C443D">
        <w:rPr>
          <w:rFonts w:ascii="Times New Roman" w:hAnsi="Times New Roman" w:cs="Times New Roman"/>
          <w:bCs/>
          <w:iCs/>
          <w:sz w:val="26"/>
          <w:szCs w:val="26"/>
        </w:rPr>
        <w:t>*</w:t>
      </w:r>
      <w:r w:rsidRPr="0080023C">
        <w:rPr>
          <w:rFonts w:ascii="Times New Roman" w:hAnsi="Times New Roman" w:cs="Times New Roman"/>
          <w:sz w:val="26"/>
          <w:szCs w:val="26"/>
        </w:rPr>
        <w:t xml:space="preserve"> привлекаемо</w:t>
      </w:r>
      <w:r w:rsidRPr="0080023C" w:rsidR="004324F7">
        <w:rPr>
          <w:rFonts w:ascii="Times New Roman" w:hAnsi="Times New Roman" w:cs="Times New Roman"/>
          <w:sz w:val="26"/>
          <w:szCs w:val="26"/>
        </w:rPr>
        <w:t>го</w:t>
      </w:r>
      <w:r w:rsidRPr="0080023C">
        <w:rPr>
          <w:rFonts w:ascii="Times New Roman" w:hAnsi="Times New Roman" w:cs="Times New Roman"/>
          <w:sz w:val="26"/>
          <w:szCs w:val="26"/>
        </w:rPr>
        <w:t xml:space="preserve"> к административной ответственности по ч. 1 ст. 20.25 КоАП РФ</w:t>
      </w:r>
      <w:r w:rsidRPr="0080023C" w:rsidR="00D87459">
        <w:rPr>
          <w:rFonts w:ascii="Times New Roman" w:hAnsi="Times New Roman" w:cs="Times New Roman"/>
          <w:sz w:val="26"/>
          <w:szCs w:val="26"/>
        </w:rPr>
        <w:t>,</w:t>
      </w:r>
    </w:p>
    <w:p w:rsidR="004A65F9" w:rsidRPr="0080023C" w:rsidP="0022163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80878" w:rsidRPr="0080023C" w:rsidP="000E3921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0023C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380878" w:rsidRPr="0080023C" w:rsidP="000E3921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865B9" w:rsidRPr="0080023C" w:rsidP="002F35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80023C">
        <w:rPr>
          <w:rFonts w:ascii="Times New Roman" w:hAnsi="Times New Roman" w:cs="Times New Roman"/>
          <w:bCs/>
          <w:iCs/>
          <w:sz w:val="26"/>
          <w:szCs w:val="26"/>
        </w:rPr>
        <w:t>24.12.2025 года в  00 час. 01 мин.</w:t>
      </w:r>
      <w:r w:rsidRPr="0080023C" w:rsidR="00CD3472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80023C">
        <w:rPr>
          <w:rFonts w:ascii="Times New Roman" w:hAnsi="Times New Roman" w:cs="Times New Roman"/>
          <w:bCs/>
          <w:iCs/>
          <w:sz w:val="26"/>
          <w:szCs w:val="26"/>
        </w:rPr>
        <w:t xml:space="preserve">Давыдов Р.С. являясь привлеченным к административной </w:t>
      </w:r>
      <w:r w:rsidRPr="0080023C">
        <w:rPr>
          <w:rFonts w:ascii="Times New Roman" w:hAnsi="Times New Roman" w:cs="Times New Roman"/>
          <w:bCs/>
          <w:iCs/>
          <w:sz w:val="26"/>
          <w:szCs w:val="26"/>
        </w:rPr>
        <w:t>ответственности</w:t>
      </w:r>
      <w:r w:rsidRPr="0080023C">
        <w:rPr>
          <w:rFonts w:ascii="Times New Roman" w:hAnsi="Times New Roman" w:cs="Times New Roman"/>
          <w:bCs/>
          <w:iCs/>
          <w:sz w:val="26"/>
          <w:szCs w:val="26"/>
        </w:rPr>
        <w:t xml:space="preserve"> по постановлению 18810086240000110041 от 13.10.2025 наложено административное взыскание в виде штрафа в размере 500</w:t>
      </w:r>
      <w:r w:rsidR="00DB1D8F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80023C">
        <w:rPr>
          <w:rFonts w:ascii="Times New Roman" w:hAnsi="Times New Roman" w:cs="Times New Roman"/>
          <w:bCs/>
          <w:iCs/>
          <w:sz w:val="26"/>
          <w:szCs w:val="26"/>
        </w:rPr>
        <w:t>(пятьсот) рублей, в нарушении статьи 32.2 Кодекса РФ об административных правонарушения, не уплатил административный штраф, в течение шестидесяти дней со дня вступления постановления</w:t>
      </w:r>
      <w:r w:rsidRPr="0080023C">
        <w:rPr>
          <w:rFonts w:ascii="Times New Roman" w:hAnsi="Times New Roman" w:cs="Times New Roman"/>
          <w:bCs/>
          <w:iCs/>
          <w:sz w:val="26"/>
          <w:szCs w:val="26"/>
        </w:rPr>
        <w:t xml:space="preserve"> в законную силу 24.10.2025.</w:t>
      </w:r>
    </w:p>
    <w:p w:rsidR="009F35D2" w:rsidRPr="0080023C" w:rsidP="002F35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80023C">
        <w:rPr>
          <w:rFonts w:ascii="Times New Roman" w:hAnsi="Times New Roman" w:cs="Times New Roman"/>
          <w:bCs/>
          <w:iCs/>
          <w:sz w:val="26"/>
          <w:szCs w:val="26"/>
        </w:rPr>
        <w:t>Давыдов Р.С.</w:t>
      </w:r>
      <w:r w:rsidRPr="0080023C" w:rsidR="002F352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80023C" w:rsidR="00FE5921">
        <w:rPr>
          <w:rFonts w:ascii="Times New Roman" w:hAnsi="Times New Roman" w:cs="Times New Roman"/>
          <w:bCs/>
          <w:iCs/>
          <w:sz w:val="26"/>
          <w:szCs w:val="26"/>
        </w:rPr>
        <w:t>при рассмотрении дела вину признал</w:t>
      </w:r>
      <w:r w:rsidRPr="0080023C" w:rsidR="004324F7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:rsidR="009865B9" w:rsidRPr="0080023C" w:rsidP="002F35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0023C">
        <w:rPr>
          <w:rFonts w:ascii="Times New Roman" w:hAnsi="Times New Roman" w:cs="Times New Roman"/>
          <w:sz w:val="26"/>
          <w:szCs w:val="26"/>
        </w:rPr>
        <w:t>Мировой судья</w:t>
      </w:r>
      <w:r w:rsidRPr="0080023C" w:rsidR="002F3521">
        <w:rPr>
          <w:rFonts w:ascii="Times New Roman" w:hAnsi="Times New Roman" w:cs="Times New Roman"/>
          <w:sz w:val="26"/>
          <w:szCs w:val="26"/>
        </w:rPr>
        <w:t>,</w:t>
      </w:r>
      <w:r w:rsidRPr="0080023C">
        <w:rPr>
          <w:rFonts w:ascii="Times New Roman" w:hAnsi="Times New Roman" w:cs="Times New Roman"/>
          <w:sz w:val="26"/>
          <w:szCs w:val="26"/>
        </w:rPr>
        <w:t xml:space="preserve"> </w:t>
      </w:r>
      <w:r w:rsidRPr="0080023C" w:rsidR="00FE5921">
        <w:rPr>
          <w:rFonts w:ascii="Times New Roman" w:hAnsi="Times New Roman" w:cs="Times New Roman"/>
          <w:sz w:val="26"/>
          <w:szCs w:val="26"/>
        </w:rPr>
        <w:t xml:space="preserve">заслушав </w:t>
      </w:r>
      <w:r w:rsidRPr="0080023C" w:rsidR="00C41C57">
        <w:rPr>
          <w:rFonts w:ascii="Times New Roman" w:hAnsi="Times New Roman" w:cs="Times New Roman"/>
          <w:bCs/>
          <w:iCs/>
          <w:sz w:val="26"/>
          <w:szCs w:val="26"/>
        </w:rPr>
        <w:t>Давыдов Р.С.</w:t>
      </w:r>
      <w:r w:rsidRPr="0080023C" w:rsidR="00FE5921">
        <w:rPr>
          <w:rFonts w:ascii="Times New Roman" w:hAnsi="Times New Roman" w:cs="Times New Roman"/>
          <w:sz w:val="26"/>
          <w:szCs w:val="26"/>
        </w:rPr>
        <w:t xml:space="preserve">, </w:t>
      </w:r>
      <w:r w:rsidRPr="0080023C">
        <w:rPr>
          <w:rFonts w:ascii="Times New Roman" w:hAnsi="Times New Roman" w:cs="Times New Roman"/>
          <w:sz w:val="26"/>
          <w:szCs w:val="26"/>
        </w:rPr>
        <w:t xml:space="preserve">исследовав материалы </w:t>
      </w:r>
      <w:r w:rsidRPr="0080023C" w:rsidR="00D13C20">
        <w:rPr>
          <w:rFonts w:ascii="Times New Roman" w:hAnsi="Times New Roman" w:cs="Times New Roman"/>
          <w:sz w:val="26"/>
          <w:szCs w:val="26"/>
        </w:rPr>
        <w:t xml:space="preserve">дела: </w:t>
      </w:r>
      <w:r w:rsidRPr="0080023C">
        <w:rPr>
          <w:rFonts w:ascii="Times New Roman" w:hAnsi="Times New Roman" w:cs="Times New Roman"/>
          <w:sz w:val="26"/>
          <w:szCs w:val="26"/>
        </w:rPr>
        <w:t>протокол 86</w:t>
      </w:r>
      <w:r w:rsidR="00DB1D8F">
        <w:rPr>
          <w:rFonts w:ascii="Times New Roman" w:hAnsi="Times New Roman" w:cs="Times New Roman"/>
          <w:sz w:val="26"/>
          <w:szCs w:val="26"/>
        </w:rPr>
        <w:t xml:space="preserve"> </w:t>
      </w:r>
      <w:r w:rsidRPr="0080023C">
        <w:rPr>
          <w:rFonts w:ascii="Times New Roman" w:hAnsi="Times New Roman" w:cs="Times New Roman"/>
          <w:sz w:val="26"/>
          <w:szCs w:val="26"/>
        </w:rPr>
        <w:t>НА</w:t>
      </w:r>
      <w:r w:rsidR="00DB1D8F">
        <w:rPr>
          <w:rFonts w:ascii="Times New Roman" w:hAnsi="Times New Roman" w:cs="Times New Roman"/>
          <w:sz w:val="26"/>
          <w:szCs w:val="26"/>
        </w:rPr>
        <w:t xml:space="preserve"> </w:t>
      </w:r>
      <w:r w:rsidRPr="0080023C">
        <w:rPr>
          <w:rFonts w:ascii="Times New Roman" w:hAnsi="Times New Roman" w:cs="Times New Roman"/>
          <w:sz w:val="26"/>
          <w:szCs w:val="26"/>
        </w:rPr>
        <w:t>№000163 об административном пра</w:t>
      </w:r>
      <w:r w:rsidRPr="0080023C" w:rsidR="004324F7">
        <w:rPr>
          <w:rFonts w:ascii="Times New Roman" w:hAnsi="Times New Roman" w:cs="Times New Roman"/>
          <w:sz w:val="26"/>
          <w:szCs w:val="26"/>
        </w:rPr>
        <w:t>вонарушении</w:t>
      </w:r>
      <w:r w:rsidRPr="0080023C" w:rsidR="004324F7">
        <w:rPr>
          <w:sz w:val="26"/>
          <w:szCs w:val="26"/>
        </w:rPr>
        <w:t xml:space="preserve"> </w:t>
      </w:r>
      <w:r w:rsidR="00DB1D8F">
        <w:rPr>
          <w:rFonts w:ascii="Times New Roman" w:hAnsi="Times New Roman" w:cs="Times New Roman"/>
          <w:sz w:val="26"/>
          <w:szCs w:val="26"/>
        </w:rPr>
        <w:t>от 12.04.2026</w:t>
      </w:r>
      <w:r w:rsidRPr="0080023C" w:rsidR="004324F7">
        <w:rPr>
          <w:rFonts w:ascii="Times New Roman" w:hAnsi="Times New Roman" w:cs="Times New Roman"/>
          <w:sz w:val="26"/>
          <w:szCs w:val="26"/>
        </w:rPr>
        <w:t>, в котором изложены обстоятельства совершения Давыдов Р.С. а</w:t>
      </w:r>
      <w:r w:rsidR="00DB1D8F">
        <w:rPr>
          <w:rFonts w:ascii="Times New Roman" w:hAnsi="Times New Roman" w:cs="Times New Roman"/>
          <w:sz w:val="26"/>
          <w:szCs w:val="26"/>
        </w:rPr>
        <w:t>дминистративного правонарушения;</w:t>
      </w:r>
      <w:r w:rsidRPr="0080023C" w:rsidR="004324F7">
        <w:rPr>
          <w:sz w:val="26"/>
          <w:szCs w:val="26"/>
        </w:rPr>
        <w:t xml:space="preserve"> </w:t>
      </w:r>
      <w:r w:rsidRPr="0080023C" w:rsidR="004324F7">
        <w:rPr>
          <w:rFonts w:ascii="Times New Roman" w:hAnsi="Times New Roman" w:cs="Times New Roman"/>
          <w:sz w:val="26"/>
          <w:szCs w:val="26"/>
        </w:rPr>
        <w:t>копию постановления по делу об административном правонарушении №18810086240000110041 от 13.10.2025; протокол №515 об административном задержании от 12.04.2026; протокол о доставлении лица в служебное помещение органа внутренних дел от 12.04.2026;</w:t>
      </w:r>
      <w:r w:rsidR="00DB1D8F">
        <w:rPr>
          <w:rFonts w:ascii="Times New Roman" w:hAnsi="Times New Roman" w:cs="Times New Roman"/>
          <w:sz w:val="26"/>
          <w:szCs w:val="26"/>
        </w:rPr>
        <w:t xml:space="preserve"> </w:t>
      </w:r>
      <w:r w:rsidRPr="0080023C" w:rsidR="004324F7">
        <w:rPr>
          <w:rFonts w:ascii="Times New Roman" w:hAnsi="Times New Roman" w:cs="Times New Roman"/>
          <w:sz w:val="26"/>
          <w:szCs w:val="26"/>
        </w:rPr>
        <w:t>копию водительского удостоверения Давыдова Р.</w:t>
      </w:r>
      <w:r w:rsidR="00DB1D8F">
        <w:rPr>
          <w:rFonts w:ascii="Times New Roman" w:hAnsi="Times New Roman" w:cs="Times New Roman"/>
          <w:sz w:val="26"/>
          <w:szCs w:val="26"/>
        </w:rPr>
        <w:t xml:space="preserve">С.; сведения с ГИС ГМП; </w:t>
      </w:r>
      <w:r w:rsidRPr="0080023C" w:rsidR="004324F7">
        <w:rPr>
          <w:rFonts w:ascii="Times New Roman" w:hAnsi="Times New Roman" w:cs="Times New Roman"/>
          <w:sz w:val="26"/>
          <w:szCs w:val="26"/>
        </w:rPr>
        <w:t>сведения административной практики в отношении Давыдов Р.С. о ранее совершенных правонарушениях, приходит к выводу, что в действиях Давыдов Р.С. усматривается состав административного правонарушения, предусмотренного ч.1 ст.20.25 КоАП РФ.</w:t>
      </w:r>
    </w:p>
    <w:p w:rsidR="0022163C" w:rsidRPr="0080023C" w:rsidP="002216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0023C">
        <w:rPr>
          <w:rFonts w:ascii="Times New Roman" w:hAnsi="Times New Roman" w:cs="Times New Roman"/>
          <w:sz w:val="26"/>
          <w:szCs w:val="26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22163C" w:rsidRPr="0080023C" w:rsidP="0022163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0023C">
        <w:rPr>
          <w:rFonts w:ascii="Times New Roman" w:hAnsi="Times New Roman" w:cs="Times New Roman"/>
          <w:sz w:val="26"/>
          <w:szCs w:val="26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D3472" w:rsidRPr="0080023C" w:rsidP="00CD34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0023C">
        <w:rPr>
          <w:rFonts w:ascii="Times New Roman" w:hAnsi="Times New Roman" w:cs="Times New Roman"/>
          <w:sz w:val="26"/>
          <w:szCs w:val="26"/>
        </w:rPr>
        <w:t>Учитывая, что копию постановления Давыдов Р.С. получил в день вынесения,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Давыдов Р.С. виновен в совершении административного правонарушения, предусмотренном ч.1 ст.20.25 КоАП РФ.</w:t>
      </w:r>
    </w:p>
    <w:p w:rsidR="0022163C" w:rsidRPr="0080023C" w:rsidP="0022163C">
      <w:pPr>
        <w:pStyle w:val="BodyTextIndent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80023C">
        <w:rPr>
          <w:sz w:val="26"/>
          <w:szCs w:val="26"/>
        </w:rPr>
        <w:t>Обстоятельств, исключающих производство по делу, не имеется.</w:t>
      </w:r>
    </w:p>
    <w:p w:rsidR="00CD3472" w:rsidRPr="0080023C" w:rsidP="00203ABF">
      <w:pPr>
        <w:pStyle w:val="BodyTextIndent"/>
        <w:ind w:firstLine="0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          </w:t>
      </w:r>
      <w:r w:rsidRPr="0080023C">
        <w:rPr>
          <w:rFonts w:eastAsiaTheme="minorEastAsia"/>
          <w:sz w:val="26"/>
          <w:szCs w:val="26"/>
        </w:rPr>
        <w:t>Обстоятельством, смягчающим административную ответственность в соответствии с ч.2 ст.4.2 КоАП РФ является признание вины.</w:t>
      </w:r>
    </w:p>
    <w:p w:rsidR="00203ABF" w:rsidRPr="00203ABF" w:rsidP="00203AB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203ABF" w:rsidR="00DB1D8F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203ABF" w:rsidR="00CD3472">
        <w:rPr>
          <w:rFonts w:ascii="Times New Roman" w:hAnsi="Times New Roman" w:cs="Times New Roman"/>
          <w:sz w:val="26"/>
          <w:szCs w:val="26"/>
        </w:rPr>
        <w:t>бстоятельства</w:t>
      </w:r>
      <w:r w:rsidRPr="00203ABF" w:rsidR="00DB1D8F">
        <w:rPr>
          <w:rFonts w:ascii="Times New Roman" w:hAnsi="Times New Roman" w:cs="Times New Roman"/>
          <w:sz w:val="26"/>
          <w:szCs w:val="26"/>
        </w:rPr>
        <w:t>м, отягчающим</w:t>
      </w:r>
      <w:r w:rsidRPr="00203ABF" w:rsidR="00CD3472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в соответствии со ст.4.3 КоАП РФ</w:t>
      </w:r>
      <w:r w:rsidRPr="00203ABF" w:rsidR="00DB1D8F">
        <w:rPr>
          <w:rFonts w:ascii="Times New Roman" w:hAnsi="Times New Roman" w:cs="Times New Roman"/>
          <w:sz w:val="26"/>
          <w:szCs w:val="26"/>
        </w:rPr>
        <w:t xml:space="preserve"> </w:t>
      </w:r>
      <w:r w:rsidRPr="00203ABF">
        <w:rPr>
          <w:rFonts w:ascii="Times New Roman" w:hAnsi="Times New Roman" w:cs="Times New Roman"/>
          <w:color w:val="000000"/>
          <w:sz w:val="26"/>
          <w:szCs w:val="26"/>
        </w:rPr>
        <w:t xml:space="preserve">мировой судья относит </w:t>
      </w:r>
      <w:r w:rsidRPr="00203ABF">
        <w:rPr>
          <w:rFonts w:ascii="Times New Roman" w:hAnsi="Times New Roman" w:cs="Times New Roman"/>
          <w:sz w:val="26"/>
          <w:szCs w:val="26"/>
        </w:rPr>
        <w:t>повторное совершение однородного правонарушения</w:t>
      </w:r>
      <w:r w:rsidRPr="00203ABF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5719F4" w:rsidRPr="0080023C" w:rsidP="00203ABF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80023C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 w:rsidRPr="0080023C" w:rsidR="00C41C57">
        <w:rPr>
          <w:rFonts w:ascii="Times New Roman" w:hAnsi="Times New Roman" w:cs="Times New Roman"/>
          <w:bCs/>
          <w:iCs/>
          <w:sz w:val="26"/>
          <w:szCs w:val="26"/>
        </w:rPr>
        <w:t>Давыдов Р.С.</w:t>
      </w:r>
      <w:r w:rsidRPr="0080023C" w:rsidR="00462E21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r w:rsidRPr="0080023C">
        <w:rPr>
          <w:rFonts w:ascii="Times New Roman" w:hAnsi="Times New Roman" w:cs="Times New Roman"/>
          <w:color w:val="000000"/>
          <w:sz w:val="26"/>
          <w:szCs w:val="26"/>
        </w:rPr>
        <w:t>и приходит к выв</w:t>
      </w:r>
      <w:r w:rsidRPr="0080023C" w:rsidR="00F56DAD">
        <w:rPr>
          <w:rFonts w:ascii="Times New Roman" w:hAnsi="Times New Roman" w:cs="Times New Roman"/>
          <w:color w:val="000000"/>
          <w:sz w:val="26"/>
          <w:szCs w:val="26"/>
        </w:rPr>
        <w:t>оду о возможности назначения е</w:t>
      </w:r>
      <w:r w:rsidRPr="0080023C" w:rsidR="00F2697B">
        <w:rPr>
          <w:rFonts w:ascii="Times New Roman" w:hAnsi="Times New Roman" w:cs="Times New Roman"/>
          <w:color w:val="000000"/>
          <w:sz w:val="26"/>
          <w:szCs w:val="26"/>
        </w:rPr>
        <w:t>й</w:t>
      </w:r>
      <w:r w:rsidRPr="0080023C">
        <w:rPr>
          <w:rFonts w:ascii="Times New Roman" w:hAnsi="Times New Roman" w:cs="Times New Roman"/>
          <w:color w:val="000000"/>
          <w:sz w:val="26"/>
          <w:szCs w:val="26"/>
        </w:rPr>
        <w:t xml:space="preserve"> наказания в виде административного штрафа.</w:t>
      </w:r>
    </w:p>
    <w:p w:rsidR="005719F4" w:rsidRPr="0080023C" w:rsidP="005719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0023C">
        <w:rPr>
          <w:rFonts w:ascii="Times New Roman" w:hAnsi="Times New Roman" w:cs="Times New Roman"/>
          <w:color w:val="000000"/>
          <w:sz w:val="26"/>
          <w:szCs w:val="26"/>
        </w:rPr>
        <w:t>Руководствуясь ст.ст. 29.10, 29.11 КоАП РФ, мировой судья,</w:t>
      </w:r>
    </w:p>
    <w:p w:rsidR="005719F4" w:rsidRPr="0080023C" w:rsidP="005719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719F4" w:rsidRPr="0080023C" w:rsidP="005719F4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0023C">
        <w:rPr>
          <w:rFonts w:ascii="Times New Roman" w:hAnsi="Times New Roman" w:cs="Times New Roman"/>
          <w:color w:val="000000"/>
          <w:sz w:val="26"/>
          <w:szCs w:val="26"/>
        </w:rPr>
        <w:t>ПОСТАНОВИЛ:</w:t>
      </w:r>
    </w:p>
    <w:p w:rsidR="005719F4" w:rsidRPr="0080023C" w:rsidP="005719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CD3472" w:rsidRPr="0080023C" w:rsidP="005719F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80023C">
        <w:rPr>
          <w:rFonts w:ascii="Times New Roman" w:hAnsi="Times New Roman" w:cs="Times New Roman"/>
          <w:bCs/>
          <w:iCs/>
          <w:sz w:val="26"/>
          <w:szCs w:val="26"/>
        </w:rPr>
        <w:t>признать Давыдова Рустама Сергеевича виновным в совершении административного правонарушения, предусмотренного ч.1 ст.20.25 КоАП РФ, и назначить наказание в виде двукратного размера суммы неуплаченного административного штрафа, то есть в размере 1000 (одна тысяча) рублей.</w:t>
      </w:r>
    </w:p>
    <w:p w:rsidR="005719F4" w:rsidP="005719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0023C">
        <w:rPr>
          <w:rFonts w:ascii="Times New Roman" w:hAnsi="Times New Roman" w:cs="Times New Roman"/>
          <w:color w:val="000000"/>
          <w:sz w:val="26"/>
          <w:szCs w:val="26"/>
        </w:rPr>
        <w:t xml:space="preserve">На основании ч. 1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предусмотренных </w:t>
      </w:r>
      <w:hyperlink r:id="rId4" w:anchor="/document/12125267/entry/322011" w:history="1">
        <w:r w:rsidRPr="0080023C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80023C">
        <w:rPr>
          <w:rFonts w:ascii="Times New Roman" w:hAnsi="Times New Roman" w:cs="Times New Roman"/>
          <w:sz w:val="26"/>
          <w:szCs w:val="26"/>
        </w:rPr>
        <w:t xml:space="preserve">, </w:t>
      </w:r>
      <w:hyperlink r:id="rId4" w:anchor="/document/12125267/entry/302013" w:history="1">
        <w:r w:rsidRPr="0080023C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80023C">
        <w:rPr>
          <w:rFonts w:ascii="Times New Roman" w:hAnsi="Times New Roman" w:cs="Times New Roman"/>
          <w:sz w:val="26"/>
          <w:szCs w:val="26"/>
        </w:rPr>
        <w:t xml:space="preserve"> и </w:t>
      </w:r>
      <w:hyperlink r:id="rId4" w:anchor="/document/12125267/entry/302014" w:history="1">
        <w:r w:rsidRPr="0080023C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80023C">
        <w:rPr>
          <w:rFonts w:ascii="Times New Roman" w:hAnsi="Times New Roman" w:cs="Times New Roman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4" w:anchor="/document/12125267/entry/315" w:history="1">
        <w:r w:rsidRPr="0080023C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80023C">
        <w:rPr>
          <w:rFonts w:ascii="Times New Roman" w:hAnsi="Times New Roman" w:cs="Times New Roman"/>
          <w:color w:val="000000"/>
          <w:sz w:val="26"/>
          <w:szCs w:val="26"/>
        </w:rPr>
        <w:t xml:space="preserve"> настоящего Кодекса</w:t>
      </w:r>
      <w:r w:rsidRPr="0080023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43735" w:rsidRPr="0062595F" w:rsidP="003437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2595F">
        <w:rPr>
          <w:rFonts w:ascii="Times New Roman" w:hAnsi="Times New Roman" w:cs="Times New Roman"/>
          <w:sz w:val="27"/>
          <w:szCs w:val="27"/>
        </w:rPr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62595F">
        <w:rPr>
          <w:rFonts w:ascii="Times New Roman" w:hAnsi="Times New Roman" w:cs="Times New Roman"/>
          <w:sz w:val="27"/>
          <w:szCs w:val="27"/>
          <w:lang w:val="en-US"/>
        </w:rPr>
        <w:t>D</w:t>
      </w:r>
      <w:r w:rsidRPr="0062595F">
        <w:rPr>
          <w:rFonts w:ascii="Times New Roman" w:hAnsi="Times New Roman" w:cs="Times New Roman"/>
          <w:sz w:val="27"/>
          <w:szCs w:val="27"/>
        </w:rPr>
        <w:t>08080) Банк: ОКЦ №8 УГУ Банка России //УФК по Ханты-Мансийскому автономному округу – Югре г. Ханты-Мансийск банковский счет: 40102810245370000007 номер счета получателя (номер казначейского счета) 03100643000000018700 БИК 007162163 ОКТМО 71883000 ИНН 8601073664 КПП 860101001 КБК 72011601203019000140 УИН</w:t>
      </w:r>
      <w:r w:rsidRPr="0062595F">
        <w:rPr>
          <w:rFonts w:ascii="Times New Roman" w:hAnsi="Times New Roman" w:cs="Times New Roman"/>
          <w:b/>
          <w:bCs/>
          <w:sz w:val="27"/>
          <w:szCs w:val="27"/>
        </w:rPr>
        <w:t> </w:t>
      </w:r>
      <w:r w:rsidRPr="0062595F">
        <w:rPr>
          <w:rFonts w:ascii="Times New Roman" w:hAnsi="Times New Roman" w:cs="Times New Roman"/>
          <w:sz w:val="27"/>
          <w:szCs w:val="27"/>
        </w:rPr>
        <w:t>0412365400175001652620142.</w:t>
      </w:r>
    </w:p>
    <w:p w:rsidR="009F75D3" w:rsidRPr="0080023C" w:rsidP="003437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 w:rsidRPr="0080023C">
        <w:rPr>
          <w:rFonts w:ascii="Times New Roman" w:hAnsi="Times New Roman" w:cs="Times New Roman"/>
          <w:color w:val="000000"/>
          <w:sz w:val="26"/>
          <w:szCs w:val="26"/>
        </w:rPr>
        <w:t xml:space="preserve">Квитанцию об оплате административного штрафа необходимо предоставить в судебный участок № </w:t>
      </w:r>
      <w:r w:rsidRPr="0080023C" w:rsidR="00462E21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80023C">
        <w:rPr>
          <w:rFonts w:ascii="Times New Roman" w:hAnsi="Times New Roman" w:cs="Times New Roman"/>
          <w:color w:val="000000"/>
          <w:sz w:val="26"/>
          <w:szCs w:val="26"/>
        </w:rPr>
        <w:t xml:space="preserve"> Когалымского судебного района Ханты-Мансийского автономного округа-Югры, как документ, подтверждающий исполнение судебного постановления.</w:t>
      </w:r>
    </w:p>
    <w:p w:rsidR="009F75D3" w:rsidRPr="0080023C" w:rsidP="009F75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0023C">
        <w:rPr>
          <w:rFonts w:ascii="Times New Roman" w:hAnsi="Times New Roman" w:cs="Times New Roman"/>
          <w:color w:val="000000"/>
          <w:sz w:val="26"/>
          <w:szCs w:val="26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C20814" w:rsidRPr="0080023C" w:rsidP="00462E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0023C">
        <w:rPr>
          <w:rFonts w:ascii="Times New Roman" w:hAnsi="Times New Roman" w:cs="Times New Roman"/>
          <w:color w:val="000000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80023C" w:rsidR="00E02D3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0023C">
        <w:rPr>
          <w:rFonts w:ascii="Times New Roman" w:hAnsi="Times New Roman" w:cs="Times New Roman"/>
          <w:color w:val="000000"/>
          <w:sz w:val="26"/>
          <w:szCs w:val="26"/>
        </w:rPr>
        <w:t>путем подачи жалобы мировому судье или в Когалымский городской суд Ханты – Мансийского автономного округа – Югры в течение 10 суток со дня вручения, получения копии постановления</w:t>
      </w:r>
      <w:r w:rsidRPr="0080023C">
        <w:rPr>
          <w:rFonts w:ascii="Times New Roman" w:hAnsi="Times New Roman" w:cs="Times New Roman"/>
          <w:sz w:val="26"/>
          <w:szCs w:val="26"/>
        </w:rPr>
        <w:t xml:space="preserve">.      </w:t>
      </w:r>
    </w:p>
    <w:p w:rsidR="00C20814" w:rsidRPr="0080023C" w:rsidP="00462E21">
      <w:pPr>
        <w:pStyle w:val="BodyTextIndent"/>
        <w:tabs>
          <w:tab w:val="left" w:pos="3799"/>
        </w:tabs>
        <w:ind w:firstLine="567"/>
        <w:rPr>
          <w:sz w:val="26"/>
          <w:szCs w:val="26"/>
        </w:rPr>
      </w:pPr>
      <w:r w:rsidRPr="0080023C">
        <w:rPr>
          <w:sz w:val="26"/>
          <w:szCs w:val="26"/>
        </w:rPr>
        <w:t xml:space="preserve"> </w:t>
      </w:r>
      <w:r w:rsidRPr="0080023C">
        <w:rPr>
          <w:sz w:val="26"/>
          <w:szCs w:val="26"/>
        </w:rPr>
        <w:t xml:space="preserve">Мировой судья  </w:t>
      </w:r>
      <w:r w:rsidRPr="0080023C" w:rsidR="00E672EF">
        <w:rPr>
          <w:sz w:val="26"/>
          <w:szCs w:val="26"/>
        </w:rPr>
        <w:t xml:space="preserve">           </w:t>
      </w:r>
      <w:r w:rsidRPr="0080023C" w:rsidR="00462E21">
        <w:rPr>
          <w:sz w:val="26"/>
          <w:szCs w:val="26"/>
        </w:rPr>
        <w:t>подпись</w:t>
      </w:r>
      <w:r w:rsidRPr="0080023C" w:rsidR="00E672EF">
        <w:rPr>
          <w:sz w:val="26"/>
          <w:szCs w:val="26"/>
        </w:rPr>
        <w:t xml:space="preserve">     </w:t>
      </w:r>
      <w:r w:rsidRPr="0080023C">
        <w:rPr>
          <w:sz w:val="26"/>
          <w:szCs w:val="26"/>
        </w:rPr>
        <w:t xml:space="preserve">                             </w:t>
      </w:r>
      <w:r w:rsidRPr="0080023C" w:rsidR="00462E21">
        <w:rPr>
          <w:sz w:val="26"/>
          <w:szCs w:val="26"/>
        </w:rPr>
        <w:t xml:space="preserve">                         </w:t>
      </w:r>
      <w:r w:rsidRPr="0080023C">
        <w:rPr>
          <w:sz w:val="26"/>
          <w:szCs w:val="26"/>
        </w:rPr>
        <w:t xml:space="preserve">    </w:t>
      </w:r>
      <w:r w:rsidRPr="0080023C" w:rsidR="00213EAD">
        <w:rPr>
          <w:sz w:val="26"/>
          <w:szCs w:val="26"/>
        </w:rPr>
        <w:t>Н.В. Олькова</w:t>
      </w:r>
    </w:p>
    <w:p w:rsidR="00FE5921" w:rsidRPr="0080023C" w:rsidP="004C44A3">
      <w:pPr>
        <w:tabs>
          <w:tab w:val="left" w:pos="26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0023C" w:rsidRPr="0080023C" w:rsidP="004C44A3">
      <w:pPr>
        <w:tabs>
          <w:tab w:val="left" w:pos="26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0023C" w:rsidP="004C44A3">
      <w:pPr>
        <w:tabs>
          <w:tab w:val="left" w:pos="26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0023C" w:rsidRPr="0080023C" w:rsidP="004C44A3">
      <w:pPr>
        <w:tabs>
          <w:tab w:val="left" w:pos="26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62E21" w:rsidRPr="0080023C" w:rsidP="004C44A3">
      <w:pPr>
        <w:tabs>
          <w:tab w:val="left" w:pos="26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96BFB" w:rsidRPr="0080023C" w:rsidP="004C44A3">
      <w:pPr>
        <w:tabs>
          <w:tab w:val="left" w:pos="2630"/>
        </w:tabs>
        <w:spacing w:after="0" w:line="240" w:lineRule="auto"/>
        <w:rPr>
          <w:rFonts w:ascii="Times New Roman" w:hAnsi="Times New Roman" w:cs="Times New Roman"/>
          <w:szCs w:val="26"/>
        </w:rPr>
      </w:pPr>
      <w:r w:rsidRPr="0080023C">
        <w:rPr>
          <w:rFonts w:ascii="Times New Roman" w:hAnsi="Times New Roman" w:cs="Times New Roman"/>
          <w:szCs w:val="26"/>
        </w:rPr>
        <w:t>подлинник находится в деле №5-</w:t>
      </w:r>
      <w:r w:rsidRPr="0080023C" w:rsidR="00CD3472">
        <w:rPr>
          <w:rFonts w:ascii="Times New Roman" w:hAnsi="Times New Roman" w:cs="Times New Roman"/>
          <w:szCs w:val="26"/>
        </w:rPr>
        <w:t>300</w:t>
      </w:r>
      <w:r w:rsidRPr="0080023C">
        <w:rPr>
          <w:rFonts w:ascii="Times New Roman" w:hAnsi="Times New Roman" w:cs="Times New Roman"/>
          <w:szCs w:val="26"/>
        </w:rPr>
        <w:t>-1701/2026</w:t>
      </w:r>
    </w:p>
    <w:p w:rsidR="004C44A3" w:rsidRPr="0080023C" w:rsidP="004C44A3">
      <w:pPr>
        <w:tabs>
          <w:tab w:val="left" w:pos="26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Sect="00462E21">
      <w:footerReference w:type="default" r:id="rId5"/>
      <w:pgSz w:w="11906" w:h="16838"/>
      <w:pgMar w:top="568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0458533"/>
      <w:docPartObj>
        <w:docPartGallery w:val="Page Numbers (Bottom of Page)"/>
        <w:docPartUnique/>
      </w:docPartObj>
    </w:sdtPr>
    <w:sdtContent>
      <w:p w:rsidR="00462E21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C443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2E2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07769"/>
    <w:rsid w:val="00007DF5"/>
    <w:rsid w:val="000209EF"/>
    <w:rsid w:val="00021269"/>
    <w:rsid w:val="00041C3F"/>
    <w:rsid w:val="00042580"/>
    <w:rsid w:val="00045B0B"/>
    <w:rsid w:val="000466EA"/>
    <w:rsid w:val="0004757F"/>
    <w:rsid w:val="000501C1"/>
    <w:rsid w:val="0005280F"/>
    <w:rsid w:val="00064240"/>
    <w:rsid w:val="000667FC"/>
    <w:rsid w:val="00071FE7"/>
    <w:rsid w:val="00076DAE"/>
    <w:rsid w:val="000E3921"/>
    <w:rsid w:val="000E64A3"/>
    <w:rsid w:val="000E730F"/>
    <w:rsid w:val="00106FEB"/>
    <w:rsid w:val="0011290B"/>
    <w:rsid w:val="00114A42"/>
    <w:rsid w:val="001161E1"/>
    <w:rsid w:val="00123125"/>
    <w:rsid w:val="001232B5"/>
    <w:rsid w:val="001308BC"/>
    <w:rsid w:val="00133D75"/>
    <w:rsid w:val="001344B1"/>
    <w:rsid w:val="001434DF"/>
    <w:rsid w:val="001540A3"/>
    <w:rsid w:val="001545C4"/>
    <w:rsid w:val="0019623F"/>
    <w:rsid w:val="001B1886"/>
    <w:rsid w:val="001B6ACD"/>
    <w:rsid w:val="001B6B2D"/>
    <w:rsid w:val="001C579D"/>
    <w:rsid w:val="001D2519"/>
    <w:rsid w:val="001D2D2C"/>
    <w:rsid w:val="001E06AF"/>
    <w:rsid w:val="00203ABF"/>
    <w:rsid w:val="00207DAE"/>
    <w:rsid w:val="00213EAD"/>
    <w:rsid w:val="00214795"/>
    <w:rsid w:val="00216CFC"/>
    <w:rsid w:val="00221408"/>
    <w:rsid w:val="0022163C"/>
    <w:rsid w:val="00242F37"/>
    <w:rsid w:val="002536E2"/>
    <w:rsid w:val="00273B64"/>
    <w:rsid w:val="00281DC3"/>
    <w:rsid w:val="002A511D"/>
    <w:rsid w:val="002D57B1"/>
    <w:rsid w:val="002F0018"/>
    <w:rsid w:val="002F3521"/>
    <w:rsid w:val="002F40EC"/>
    <w:rsid w:val="002F6A70"/>
    <w:rsid w:val="003060B5"/>
    <w:rsid w:val="00306FD7"/>
    <w:rsid w:val="00307E25"/>
    <w:rsid w:val="003119ED"/>
    <w:rsid w:val="00317389"/>
    <w:rsid w:val="00317C97"/>
    <w:rsid w:val="003227D6"/>
    <w:rsid w:val="0032547C"/>
    <w:rsid w:val="00335B87"/>
    <w:rsid w:val="00343735"/>
    <w:rsid w:val="00344059"/>
    <w:rsid w:val="00347C7C"/>
    <w:rsid w:val="00352264"/>
    <w:rsid w:val="00362DA8"/>
    <w:rsid w:val="00363A64"/>
    <w:rsid w:val="003649F3"/>
    <w:rsid w:val="0036779B"/>
    <w:rsid w:val="00380878"/>
    <w:rsid w:val="00383F7C"/>
    <w:rsid w:val="00385B47"/>
    <w:rsid w:val="003A73D1"/>
    <w:rsid w:val="003C26C8"/>
    <w:rsid w:val="003D084F"/>
    <w:rsid w:val="003D56A0"/>
    <w:rsid w:val="00400CA6"/>
    <w:rsid w:val="00402934"/>
    <w:rsid w:val="00402B5C"/>
    <w:rsid w:val="004106A9"/>
    <w:rsid w:val="004210C2"/>
    <w:rsid w:val="00421AAE"/>
    <w:rsid w:val="00425CFF"/>
    <w:rsid w:val="004324F7"/>
    <w:rsid w:val="0045199E"/>
    <w:rsid w:val="00462E21"/>
    <w:rsid w:val="00470603"/>
    <w:rsid w:val="00493D47"/>
    <w:rsid w:val="004A650B"/>
    <w:rsid w:val="004A65F9"/>
    <w:rsid w:val="004B0502"/>
    <w:rsid w:val="004B520F"/>
    <w:rsid w:val="004C44A3"/>
    <w:rsid w:val="004C6458"/>
    <w:rsid w:val="004D4582"/>
    <w:rsid w:val="004D69BE"/>
    <w:rsid w:val="004D6D45"/>
    <w:rsid w:val="004E3220"/>
    <w:rsid w:val="004E4CBE"/>
    <w:rsid w:val="004F1BDB"/>
    <w:rsid w:val="004F7611"/>
    <w:rsid w:val="005208C5"/>
    <w:rsid w:val="00523D44"/>
    <w:rsid w:val="00526160"/>
    <w:rsid w:val="00533480"/>
    <w:rsid w:val="00537191"/>
    <w:rsid w:val="005412FA"/>
    <w:rsid w:val="00545451"/>
    <w:rsid w:val="00571230"/>
    <w:rsid w:val="005719F4"/>
    <w:rsid w:val="00575B2F"/>
    <w:rsid w:val="00583801"/>
    <w:rsid w:val="00591736"/>
    <w:rsid w:val="00593788"/>
    <w:rsid w:val="005970FE"/>
    <w:rsid w:val="005A228B"/>
    <w:rsid w:val="005A4E48"/>
    <w:rsid w:val="005C4326"/>
    <w:rsid w:val="005D1FEA"/>
    <w:rsid w:val="005E0FFF"/>
    <w:rsid w:val="005F4D28"/>
    <w:rsid w:val="00600059"/>
    <w:rsid w:val="00611CED"/>
    <w:rsid w:val="00617C7E"/>
    <w:rsid w:val="00621D68"/>
    <w:rsid w:val="0062595F"/>
    <w:rsid w:val="00640C30"/>
    <w:rsid w:val="0065228B"/>
    <w:rsid w:val="00682259"/>
    <w:rsid w:val="006917AD"/>
    <w:rsid w:val="006C328C"/>
    <w:rsid w:val="006C381E"/>
    <w:rsid w:val="006C443D"/>
    <w:rsid w:val="006D4CF2"/>
    <w:rsid w:val="006D5101"/>
    <w:rsid w:val="006E71FD"/>
    <w:rsid w:val="00700E80"/>
    <w:rsid w:val="0070509C"/>
    <w:rsid w:val="00706A68"/>
    <w:rsid w:val="00707FE2"/>
    <w:rsid w:val="007117B6"/>
    <w:rsid w:val="00720EAF"/>
    <w:rsid w:val="00731DC1"/>
    <w:rsid w:val="00755BC7"/>
    <w:rsid w:val="007625F7"/>
    <w:rsid w:val="007817EF"/>
    <w:rsid w:val="00783EED"/>
    <w:rsid w:val="0079773F"/>
    <w:rsid w:val="007D16A4"/>
    <w:rsid w:val="007D5316"/>
    <w:rsid w:val="007F482C"/>
    <w:rsid w:val="007F7097"/>
    <w:rsid w:val="0080023C"/>
    <w:rsid w:val="00810ECD"/>
    <w:rsid w:val="00813FFB"/>
    <w:rsid w:val="008312F7"/>
    <w:rsid w:val="00832FDC"/>
    <w:rsid w:val="00833137"/>
    <w:rsid w:val="00836EC1"/>
    <w:rsid w:val="008441AE"/>
    <w:rsid w:val="00857467"/>
    <w:rsid w:val="00866C30"/>
    <w:rsid w:val="00877381"/>
    <w:rsid w:val="008930D1"/>
    <w:rsid w:val="00896BFB"/>
    <w:rsid w:val="008A15E7"/>
    <w:rsid w:val="008B6E40"/>
    <w:rsid w:val="008C085D"/>
    <w:rsid w:val="008D2055"/>
    <w:rsid w:val="008D67C7"/>
    <w:rsid w:val="008F5AC3"/>
    <w:rsid w:val="009046E8"/>
    <w:rsid w:val="00924D50"/>
    <w:rsid w:val="00935801"/>
    <w:rsid w:val="00965B3C"/>
    <w:rsid w:val="00975E40"/>
    <w:rsid w:val="009865B9"/>
    <w:rsid w:val="009A67BE"/>
    <w:rsid w:val="009B2C18"/>
    <w:rsid w:val="009C56AA"/>
    <w:rsid w:val="009D1C9A"/>
    <w:rsid w:val="009F139E"/>
    <w:rsid w:val="009F35D2"/>
    <w:rsid w:val="009F5A45"/>
    <w:rsid w:val="009F75D3"/>
    <w:rsid w:val="00A00A76"/>
    <w:rsid w:val="00A25B0D"/>
    <w:rsid w:val="00A33799"/>
    <w:rsid w:val="00A566E9"/>
    <w:rsid w:val="00A66500"/>
    <w:rsid w:val="00A707C5"/>
    <w:rsid w:val="00AC22B6"/>
    <w:rsid w:val="00AC414B"/>
    <w:rsid w:val="00AC7C2D"/>
    <w:rsid w:val="00AD70A7"/>
    <w:rsid w:val="00AF32E4"/>
    <w:rsid w:val="00B009AF"/>
    <w:rsid w:val="00B00CC4"/>
    <w:rsid w:val="00B11BB6"/>
    <w:rsid w:val="00B32F42"/>
    <w:rsid w:val="00B34D3F"/>
    <w:rsid w:val="00B3713D"/>
    <w:rsid w:val="00B530FD"/>
    <w:rsid w:val="00B64FC1"/>
    <w:rsid w:val="00B74107"/>
    <w:rsid w:val="00B801BB"/>
    <w:rsid w:val="00B84753"/>
    <w:rsid w:val="00B92F7C"/>
    <w:rsid w:val="00B93843"/>
    <w:rsid w:val="00BC74E9"/>
    <w:rsid w:val="00BD612B"/>
    <w:rsid w:val="00BE6DB8"/>
    <w:rsid w:val="00BF1D50"/>
    <w:rsid w:val="00C176E1"/>
    <w:rsid w:val="00C17946"/>
    <w:rsid w:val="00C20814"/>
    <w:rsid w:val="00C2296D"/>
    <w:rsid w:val="00C30CAA"/>
    <w:rsid w:val="00C41C57"/>
    <w:rsid w:val="00C55AC0"/>
    <w:rsid w:val="00C620AF"/>
    <w:rsid w:val="00C732A4"/>
    <w:rsid w:val="00C7723A"/>
    <w:rsid w:val="00CB7E33"/>
    <w:rsid w:val="00CC23EB"/>
    <w:rsid w:val="00CC5413"/>
    <w:rsid w:val="00CC5BB6"/>
    <w:rsid w:val="00CD3472"/>
    <w:rsid w:val="00CE62A3"/>
    <w:rsid w:val="00CE644B"/>
    <w:rsid w:val="00CE7AEB"/>
    <w:rsid w:val="00CF4B64"/>
    <w:rsid w:val="00CF4D90"/>
    <w:rsid w:val="00CF536D"/>
    <w:rsid w:val="00D074DD"/>
    <w:rsid w:val="00D13C20"/>
    <w:rsid w:val="00D203DE"/>
    <w:rsid w:val="00D25432"/>
    <w:rsid w:val="00D25A3D"/>
    <w:rsid w:val="00D25F67"/>
    <w:rsid w:val="00D52B65"/>
    <w:rsid w:val="00D53A72"/>
    <w:rsid w:val="00D64A6B"/>
    <w:rsid w:val="00D87459"/>
    <w:rsid w:val="00D9470E"/>
    <w:rsid w:val="00D95ACB"/>
    <w:rsid w:val="00D96BF4"/>
    <w:rsid w:val="00DA0E01"/>
    <w:rsid w:val="00DB1D8F"/>
    <w:rsid w:val="00DB4B42"/>
    <w:rsid w:val="00DD35ED"/>
    <w:rsid w:val="00DF42A9"/>
    <w:rsid w:val="00DF4AD2"/>
    <w:rsid w:val="00E02D34"/>
    <w:rsid w:val="00E05023"/>
    <w:rsid w:val="00E11875"/>
    <w:rsid w:val="00E158CA"/>
    <w:rsid w:val="00E32FB7"/>
    <w:rsid w:val="00E4207A"/>
    <w:rsid w:val="00E47B1B"/>
    <w:rsid w:val="00E50EAE"/>
    <w:rsid w:val="00E672EF"/>
    <w:rsid w:val="00E86471"/>
    <w:rsid w:val="00E86D00"/>
    <w:rsid w:val="00EA1D79"/>
    <w:rsid w:val="00EA4834"/>
    <w:rsid w:val="00EB53AD"/>
    <w:rsid w:val="00EB5444"/>
    <w:rsid w:val="00EC2741"/>
    <w:rsid w:val="00EC6E14"/>
    <w:rsid w:val="00ED1FEC"/>
    <w:rsid w:val="00ED23FE"/>
    <w:rsid w:val="00EE7244"/>
    <w:rsid w:val="00F13442"/>
    <w:rsid w:val="00F14B7C"/>
    <w:rsid w:val="00F171B2"/>
    <w:rsid w:val="00F25CF9"/>
    <w:rsid w:val="00F2697B"/>
    <w:rsid w:val="00F31A29"/>
    <w:rsid w:val="00F3337B"/>
    <w:rsid w:val="00F4561B"/>
    <w:rsid w:val="00F51C57"/>
    <w:rsid w:val="00F56DAD"/>
    <w:rsid w:val="00F75DAF"/>
    <w:rsid w:val="00F918C2"/>
    <w:rsid w:val="00F97984"/>
    <w:rsid w:val="00F97ECA"/>
    <w:rsid w:val="00FA1077"/>
    <w:rsid w:val="00FB0ED6"/>
    <w:rsid w:val="00FB61DD"/>
    <w:rsid w:val="00FD5D01"/>
    <w:rsid w:val="00FE20DD"/>
    <w:rsid w:val="00FE5921"/>
    <w:rsid w:val="00FE5FF7"/>
    <w:rsid w:val="00FF2FAF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25D39E0-907B-436C-B0D3-AAB2B61DC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C20814"/>
  </w:style>
  <w:style w:type="paragraph" w:styleId="BalloonText">
    <w:name w:val="Balloon Text"/>
    <w:basedOn w:val="Normal"/>
    <w:link w:val="a0"/>
    <w:uiPriority w:val="99"/>
    <w:semiHidden/>
    <w:unhideWhenUsed/>
    <w:rsid w:val="00C5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5AC0"/>
    <w:rPr>
      <w:rFonts w:ascii="Segoe UI" w:hAnsi="Segoe UI" w:eastAsiaTheme="minorEastAsia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1231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19F4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semiHidden/>
    <w:unhideWhenUsed/>
    <w:rsid w:val="00462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semiHidden/>
    <w:rsid w:val="00462E21"/>
    <w:rPr>
      <w:rFonts w:eastAsiaTheme="minorEastAsia"/>
      <w:lang w:eastAsia="ru-RU"/>
    </w:rPr>
  </w:style>
  <w:style w:type="paragraph" w:styleId="Footer">
    <w:name w:val="footer"/>
    <w:basedOn w:val="Normal"/>
    <w:link w:val="a2"/>
    <w:uiPriority w:val="99"/>
    <w:unhideWhenUsed/>
    <w:rsid w:val="00462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62E2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